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0" w:rsidRDefault="008311B4" w:rsidP="00A77062">
      <w:pPr>
        <w:jc w:val="both"/>
        <w:rPr>
          <w:rFonts w:cs="Arial"/>
          <w:color w:val="444444"/>
          <w:sz w:val="24"/>
          <w:szCs w:val="24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133350</wp:posOffset>
            </wp:positionV>
            <wp:extent cx="833120" cy="499872"/>
            <wp:effectExtent l="0" t="0" r="5080" b="0"/>
            <wp:wrapSquare wrapText="bothSides"/>
            <wp:docPr id="10" name="Slika 10" descr="Slika /arhiva/SLIKE/Strukturni-i-investicijski-fondovi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a /arhiva/SLIKE/Strukturni-i-investicijski-fondovi-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57150</wp:posOffset>
            </wp:positionV>
            <wp:extent cx="5715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80" y="20983"/>
                <wp:lineTo x="20880" y="0"/>
                <wp:lineTo x="0" y="0"/>
              </wp:wrapPolygon>
            </wp:wrapTight>
            <wp:docPr id="9" name="Slika 9" descr="Poč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čet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1C10D" wp14:editId="4D380955">
                <wp:simplePos x="0" y="0"/>
                <wp:positionH relativeFrom="column">
                  <wp:posOffset>5358130</wp:posOffset>
                </wp:positionH>
                <wp:positionV relativeFrom="paragraph">
                  <wp:posOffset>-4445</wp:posOffset>
                </wp:positionV>
                <wp:extent cx="1028700" cy="762000"/>
                <wp:effectExtent l="0" t="0" r="0" b="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B4" w:rsidRDefault="008311B4" w:rsidP="008311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937A4DC" wp14:editId="31E15698">
                                  <wp:extent cx="800100" cy="480060"/>
                                  <wp:effectExtent l="0" t="0" r="0" b="0"/>
                                  <wp:docPr id="12" name="Slika 12" descr="Zast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ast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702" cy="48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1C10D" id="Pravokutnik 8" o:spid="_x0000_s1026" style="position:absolute;left:0;text-align:left;margin-left:421.9pt;margin-top:-.35pt;width:81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n4bAIAANQEAAAOAAAAZHJzL2Uyb0RvYy54bWysVE1PGzEQvVfqf7B8L5tEFGjEBkUgqkoI&#10;IoWKs+O1sxb+qu1kl/76Pns3gdKeql6cmZ3xzLznN7m86o0mexGicram05MJJcJy1yi7ren3x9tP&#10;F5TExGzDtLOipi8i0qvFxw+XnZ+LmWudbkQgKGLjvPM1bVPy86qKvBWGxRPnhUVQumBYghu2VRNY&#10;h+pGV7PJ5KzqXGh8cFzEiK83Q5AuSn0pBU8PUkaRiK4pZkvlDOXc5LNaXLL5NjDfKj6Owf5hCsOU&#10;RdNjqRuWGNkF9Ucpo3hw0cl0wp2pnJSKi4IBaKaTd2jWLfOiYAE50R9piv+vLL/frwJRTU3xUJYZ&#10;PNEqsL173iWrnslFJqjzcY68tV+F0YswM9peBpN/gYP0hdSXI6miT4Tj43QyuzifgHuO2PkZHq2w&#10;Xr3e9iGmr8IZko2aBjxa4ZLt72JCR6QeUnKz6LRqbpXWxclCEdc6kD3DE2+20zwxbvyWpS3pMMls&#10;mINBZ1KzhJGMB/Jot5QwvYWAeQqltXW5ASoNrW9YbIcGpeygGqMSpKuVAXcAdYSlbb4mivhGAJnB&#10;gbNspX7Tj0RuXPMC/oMbhBk9v1Ug4Y7FtGIBSgRv2K70gENqBxButChpXfj5t+85HwJBlJIOygbA&#10;HzsWBCX6m4V0vkxPT/MqFOf08/kMTngb2byN2J25dmB2ij32vJg5P+mDKYMzT1jCZe6KELMcvQcq&#10;R+c6DRuHNeZiuSxpkL9n6c6uPc/FD0w/9k8s+FEJCRq6d4ctYPN3ghhy803rlrvkpCpqyRQPvEII&#10;2cHqFEmMa553861fsl7/jBa/AAAA//8DAFBLAwQUAAYACAAAACEA0lDhTOEAAAAKAQAADwAAAGRy&#10;cy9kb3ducmV2LnhtbEyPzU7DMBCE70i8g7VIXFBrF/NTQpwKkJC49ECpEEc3NrHVeB3FbpLy9GxP&#10;cNvZWc18W66m0LLB9slHVLCYC2AW62g8Ngq2H6+zJbCUNRrdRrQKjjbBqjo/K3Vh4ojvdtjkhlEI&#10;pkIrcDl3BeepdjboNI+dRfK+Yx90Jtk33PR6pPDQ8msh7njQHqnB6c6+OFvvN4egYH2U8m24kvtx&#10;62Xjf/jX86eLSl1eTE+PwLKd8t8xnPAJHSpi2sUDmsRaBcsbSehZwewe2MkX4pYWO5oWDxJ4VfL/&#10;L1S/AAAA//8DAFBLAQItABQABgAIAAAAIQC2gziS/gAAAOEBAAATAAAAAAAAAAAAAAAAAAAAAABb&#10;Q29udGVudF9UeXBlc10ueG1sUEsBAi0AFAAGAAgAAAAhADj9If/WAAAAlAEAAAsAAAAAAAAAAAAA&#10;AAAALwEAAF9yZWxzLy5yZWxzUEsBAi0AFAAGAAgAAAAhABl+efhsAgAA1AQAAA4AAAAAAAAAAAAA&#10;AAAALgIAAGRycy9lMm9Eb2MueG1sUEsBAi0AFAAGAAgAAAAhANJQ4UzhAAAACgEAAA8AAAAAAAAA&#10;AAAAAAAAxgQAAGRycy9kb3ducmV2LnhtbFBLBQYAAAAABAAEAPMAAADUBQAAAAA=&#10;" fillcolor="white [3212]" stroked="f" strokeweight="1pt">
                <v:textbox>
                  <w:txbxContent>
                    <w:p w:rsidR="008311B4" w:rsidRDefault="008311B4" w:rsidP="008311B4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937A4DC" wp14:editId="31E15698">
                            <wp:extent cx="800100" cy="480060"/>
                            <wp:effectExtent l="0" t="0" r="0" b="0"/>
                            <wp:docPr id="12" name="Slika 12" descr="Zasta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asta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702" cy="48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1C10D" wp14:editId="4D380955">
                <wp:simplePos x="0" y="0"/>
                <wp:positionH relativeFrom="column">
                  <wp:posOffset>4034155</wp:posOffset>
                </wp:positionH>
                <wp:positionV relativeFrom="paragraph">
                  <wp:posOffset>-4445</wp:posOffset>
                </wp:positionV>
                <wp:extent cx="1028700" cy="762000"/>
                <wp:effectExtent l="0" t="0" r="0" b="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B4" w:rsidRDefault="008311B4" w:rsidP="008311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487322" cy="695325"/>
                                  <wp:effectExtent l="0" t="0" r="8255" b="0"/>
                                  <wp:docPr id="16" name="Slika 16" descr="http://www.mps.hr/img/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mps.hr/img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044" cy="703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1C10D" id="Pravokutnik 7" o:spid="_x0000_s1027" style="position:absolute;left:0;text-align:left;margin-left:317.65pt;margin-top:-.35pt;width:81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z8XwIAALMEAAAOAAAAZHJzL2Uyb0RvYy54bWysVE1v2zAMvQ/YfxB0X50EXdMFdYqgRYcB&#10;RRegHXpmZCkWKomapMTufv0o2UmDbqdhF5kUKX48PvrqureG7WWIGl3Np2cTzqQT2Gi3rfmPp7tP&#10;l5zFBK4Bg07W/FVGfr38+OGq8ws5wxZNIwOjIC4uOl/zNiW/qKooWmkhnqGXjowKg4VEathWTYCO&#10;oltTzSaTi6rD0PiAQsZIt7eDkS9LfKWkSN+VijIxU3OqLZUzlHOTz2p5BYttAN9qMZYB/1CFBe0o&#10;6THULSRgu6D/CGW1CBhRpTOBtkKltJClB+pmOnnXzWMLXpZeCJzojzDF/xdWPOzXgemm5nPOHFga&#10;0TrAHl92yekXNs8AdT4uyO/Rr8OoRRJzt70KNn+pD9YXUF+PoMo+MUGX08nscj4h7AXZ5hc0tIJ6&#10;9fbah5i+SrQsCzUPNLSCJezvY6KM5Hpwyckc3mljyuCMYx1lmA3xgfijDCRKZT11FN2WMzBbIqZI&#10;oYQ8eZtD3kJs2R6IGxGNbgY2WJ2Ikkbbml9SscdyjcvZZSHVWFhGZsAiS6nf9AXK6QG1DTavBG/A&#10;gXfRiztNae8hpjUEIhrBQsuTvtOhDFIvOEqctRh+/e0++9P8ycpZR8Sl2n/uIEjOzDdHzPgyPT/P&#10;TC/K+ef5jJRwatmcWtzO3iD1P6U19aKI2T+Zg6gC2mfasVXOSiZwgnIPiI7KTRoWirZUyNWquBG7&#10;PaR79+hFDp6Ry4A/9c8Q/DjoRBR5wAPJYfFu3oPvMPHVLqHShQwZ6QFXYkZWaDMKR8Ytzqt3qhev&#10;t3/N8jcAAAD//wMAUEsDBBQABgAIAAAAIQDwtP0i3gAAAAkBAAAPAAAAZHJzL2Rvd25yZXYueG1s&#10;TI/LTsMwEEX3SPyDNUjsWqdENG0apwIkhFAXFQX2ju0mUeNxZDuP/j3DCpZX9+jOmWI/246NxofW&#10;oYDVMgFmUDndYi3g6/N1sQEWokQtO4dGwNUE2Je3N4XMtZvww4ynWDMawZBLAU2Mfc55UI2xMixd&#10;b5C6s/NWRoq+5trLicZtxx+SZM2tbJEuNLI3L41Rl9NgBXy78/NkVYXv4/XYDm8Hr9TmIMT93fy0&#10;AxbNHP9g+NUndSjJqXID6sA6Aev0MSVUwCIDRn22zShXBK62KfCy4P8/KH8AAAD//wMAUEsBAi0A&#10;FAAGAAgAAAAhALaDOJL+AAAA4QEAABMAAAAAAAAAAAAAAAAAAAAAAFtDb250ZW50X1R5cGVzXS54&#10;bWxQSwECLQAUAAYACAAAACEAOP0h/9YAAACUAQAACwAAAAAAAAAAAAAAAAAvAQAAX3JlbHMvLnJl&#10;bHNQSwECLQAUAAYACAAAACEA9Pw8/F8CAACzBAAADgAAAAAAAAAAAAAAAAAuAgAAZHJzL2Uyb0Rv&#10;Yy54bWxQSwECLQAUAAYACAAAACEA8LT9It4AAAAJAQAADwAAAAAAAAAAAAAAAAC5BAAAZHJzL2Rv&#10;d25yZXYueG1sUEsFBgAAAAAEAAQA8wAAAMQFAAAAAA==&#10;" filled="f" stroked="f" strokeweight="1pt">
                <v:textbox>
                  <w:txbxContent>
                    <w:p w:rsidR="008311B4" w:rsidRDefault="008311B4" w:rsidP="008311B4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487322" cy="695325"/>
                            <wp:effectExtent l="0" t="0" r="8255" b="0"/>
                            <wp:docPr id="16" name="Slika 16" descr="http://www.mps.hr/img/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mps.hr/img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044" cy="703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1C10D" wp14:editId="4D380955">
                <wp:simplePos x="0" y="0"/>
                <wp:positionH relativeFrom="column">
                  <wp:posOffset>2834005</wp:posOffset>
                </wp:positionH>
                <wp:positionV relativeFrom="paragraph">
                  <wp:posOffset>-4445</wp:posOffset>
                </wp:positionV>
                <wp:extent cx="1028700" cy="7620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D38F9" id="Pravokutnik 6" o:spid="_x0000_s1026" style="position:absolute;margin-left:223.15pt;margin-top:-.35pt;width:81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HbAIAAPEEAAAOAAAAZHJzL2Uyb0RvYy54bWysVNtqGzEQfS/0H4Tem7WN66Qm62AcUgoh&#10;MSQlz2Ot5BXRrSPZ6/TrO9JunEsLhdIXrUYzmplzdGbPLw7WsL3EqL2r+fhkxJl0wjfabWv+/f7q&#10;0xlnMYFrwHgna/4kI79YfPxw3oW5nPjWm0YioyQuzrtQ8zalMK+qKFppIZ74IB05lUcLiUzcVg1C&#10;R9mtqSaj0azqPDYBvZAx0ull7+SLkl8pKdKtUlEmZmpOvaWyYlk3ea0W5zDfIoRWi6EN+IcuLGhH&#10;RY+pLiEB26H+LZXVAn30Kp0IbyuvlBayYCA049E7NHctBFmwEDkxHGmK/y+tuNmvkemm5jPOHFh6&#10;ojXC3j/uktOPbJYJ6kKcU9xdWONgRdpmtAeFNn8JBzsUUp+OpMpDYoIOx6PJ2emIuBfkO53RoxXW&#10;q5fbAWP6Kr1leVNzpEcrXML+OiaqSKHPIblY9EY3V9qYYmShyJVBtgd64s12nDumG2+ijGMddTLp&#10;+wDSmTKQqCUbCHl0W87AbEnAImEp/eZ2EeNfa+QWLyG2fSMlQa8uqxNJ3Ghb8zMCf4RvXAYgi0gH&#10;oJnpntu82/jmiR4Hfa/aGMSVpiLXENMakGRKpNLopVtalPGE0A87zlqPP/90nuNJPeTlrCPZE/of&#10;O0DJmfnmSFdfxtNpnpNiTD+fTsjA157Na4/b2ZUn2sc05EGUbY5P5nmr0NsHmtBlrkoucIJq9zwP&#10;xir140gzLuRyWcJoNgKka3cXRE6eecr03h8eAMMgk0QCu/HPIwLzd2rpY/NN55e75JUuUnrhlVSS&#10;DZqropfhH5AH97Vdol7+VItfAAAA//8DAFBLAwQUAAYACAAAACEA+LHyRN8AAAAJAQAADwAAAGRy&#10;cy9kb3ducmV2LnhtbEyPTUvDQBCG74L/YRnBW7vpB2kbsykiiggeaivocZqdTYLZ3ZDdpPHfO570&#10;+PI+vPNMvp9sK0bqQ+OdgsU8AUGu9LpxlYL309NsCyJEdBpb70jBNwXYF9dXOWbaX9wbjcdYCR5x&#10;IUMFdYxdJmUoa7IY5r4jx53xvcXIsa+k7vHC47aVyyRJpcXG8YUaO3qoqfw6DlbBp8Hn0+NLeJVm&#10;OZpdcxg+zGZQ6vZmur8DEWmKfzD86rM6FOx09oPTQbQK1ut0xaiC2QYE92my5XxmcLFbgSxy+f+D&#10;4gcAAP//AwBQSwECLQAUAAYACAAAACEAtoM4kv4AAADhAQAAEwAAAAAAAAAAAAAAAAAAAAAAW0Nv&#10;bnRlbnRfVHlwZXNdLnhtbFBLAQItABQABgAIAAAAIQA4/SH/1gAAAJQBAAALAAAAAAAAAAAAAAAA&#10;AC8BAABfcmVscy8ucmVsc1BLAQItABQABgAIAAAAIQCrzUxHbAIAAPEEAAAOAAAAAAAAAAAAAAAA&#10;AC4CAABkcnMvZTJvRG9jLnhtbFBLAQItABQABgAIAAAAIQD4sfJE3wAAAAkBAAAPAAAAAAAAAAAA&#10;AAAAAMYEAABkcnMvZG93bnJldi54bWxQSwUGAAAAAAQABADzAAAA0gUAAAAA&#10;" fillcolor="white [3212]" strokecolor="white [3212]" strokeweight="1pt"/>
            </w:pict>
          </mc:Fallback>
        </mc:AlternateContent>
      </w:r>
      <w:r>
        <w:rPr>
          <w:rFonts w:cs="Arial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1C10D" wp14:editId="4D380955">
                <wp:simplePos x="0" y="0"/>
                <wp:positionH relativeFrom="column">
                  <wp:posOffset>1748155</wp:posOffset>
                </wp:positionH>
                <wp:positionV relativeFrom="paragraph">
                  <wp:posOffset>-4445</wp:posOffset>
                </wp:positionV>
                <wp:extent cx="1028700" cy="7620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1B4" w:rsidRDefault="00DB2F2B" w:rsidP="008311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ED05536" wp14:editId="2961E1AB">
                                  <wp:extent cx="832676" cy="476250"/>
                                  <wp:effectExtent l="0" t="0" r="5715" b="0"/>
                                  <wp:docPr id="11" name="Slika 11" descr="OPZ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OPZ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884" cy="476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1C10D" id="Pravokutnik 5" o:spid="_x0000_s1028" style="position:absolute;left:0;text-align:left;margin-left:137.65pt;margin-top:-.35pt;width:81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GrdQIAAAMFAAAOAAAAZHJzL2Uyb0RvYy54bWysVNtqGzEQfS/0H4Tem7VNbjVZB5OQUgip&#10;ISl5Hmslr4huHcneTb++I+3aubRQKH3RzmhGczlzZi8ue2vYTmLU3tV8ejThTDrhG+02Nf/+cPPp&#10;nLOYwDVgvJM1f5aRXy4+frjowlzOfOtNI5FREBfnXah5m1KYV1UUrbQQj3yQjozKo4VEKm6qBqGj&#10;6NZUs8nktOo8NgG9kDHS7fVg5IsSXykp0jelokzM1JxqS+XEcq7zWS0uYL5BCK0WYxnwD1VY0I6S&#10;HkJdQwK2Rf1bKKsF+uhVOhLeVl4pLWTpgbqZTt51c99CkKUXAieGA0zx/4UVd7sVMt3U/IQzB5ZG&#10;tELY+adtcvqJnWSAuhDn5HcfVjhqkcTcba/Q5i/1wfoC6vMBVNknJuhyOpmdn00Ie0G2s1MaWkG9&#10;enkdMKYv0luWhZojDa1gCbvbmCgjue5dcrLojW5utDFFyUSRVwbZDmjE6800V0wv3ngZxzqqZDbU&#10;AcQzZSBRSTZQ59FtOAOzIQKLhCX1m9eFjH/NkUu8htgOhZQAA7usTkRxo23Nz6n5Q/vG5QZkIenY&#10;aEZ6wDZLqV/3ZTSz/RTWvnmmcaEfeByDuNGU9hZiWgEScQlmWsb0jQ5lPPXsR4mz1uPPP91nf+IT&#10;WTnraBEIjx9bQMmZ+eqIaZ+nx8d5c4pyfHI2IwVfW9avLW5rrzwNYkprH0QRs38ye1Ght4+0s8uc&#10;lUzgBOUekB+VqzQsKG29kMtlcaNtCZBu3X0QOXhGLgP+0D8ChpE4iSh35/dLA/N3/Bl880vnl9vk&#10;lS7kykgPuBJvskKbVhg0/hXyKr/Wi9fLv2vxCwAA//8DAFBLAwQUAAYACAAAACEAYmbQUt8AAAAJ&#10;AQAADwAAAGRycy9kb3ducmV2LnhtbEyPQU+DQBCF7yb+h82YeGuXgkqLLI0xGmPSg7Ym9TiFXSCy&#10;s4RdKP57x5MeX96XN9/k29l2YtKDbx0pWC0jEJpKV7VUK/g4PC/WIHxAqrBzpBV8aw/b4vIix6xy&#10;Z3rX0z7UgkfIZ6igCaHPpPRloy36pes1cWfcYDFwHGpZDXjmcdvJOIrupMWW+EKDvX5sdPm1H62C&#10;T4Mvh6dXv5MmnsymfRuPJh2Vur6aH+5BBD2HPxh+9VkdCnY6uZEqLzoFcXqbMKpgkYLg/iZJOZ8Y&#10;XG0SkEUu/39Q/AAAAP//AwBQSwECLQAUAAYACAAAACEAtoM4kv4AAADhAQAAEwAAAAAAAAAAAAAA&#10;AAAAAAAAW0NvbnRlbnRfVHlwZXNdLnhtbFBLAQItABQABgAIAAAAIQA4/SH/1gAAAJQBAAALAAAA&#10;AAAAAAAAAAAAAC8BAABfcmVscy8ucmVsc1BLAQItABQABgAIAAAAIQDG+UGrdQIAAAMFAAAOAAAA&#10;AAAAAAAAAAAAAC4CAABkcnMvZTJvRG9jLnhtbFBLAQItABQABgAIAAAAIQBiZtBS3wAAAAkBAAAP&#10;AAAAAAAAAAAAAAAAAM8EAABkcnMvZG93bnJldi54bWxQSwUGAAAAAAQABADzAAAA2wUAAAAA&#10;" fillcolor="white [3212]" strokecolor="white [3212]" strokeweight="1pt">
                <v:textbox>
                  <w:txbxContent>
                    <w:p w:rsidR="008311B4" w:rsidRDefault="00DB2F2B" w:rsidP="008311B4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ED05536" wp14:editId="2961E1AB">
                            <wp:extent cx="832676" cy="476250"/>
                            <wp:effectExtent l="0" t="0" r="5715" b="0"/>
                            <wp:docPr id="11" name="Slika 11" descr="OPZ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OPZ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884" cy="476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1C10D" wp14:editId="4D380955">
                <wp:simplePos x="0" y="0"/>
                <wp:positionH relativeFrom="column">
                  <wp:posOffset>576580</wp:posOffset>
                </wp:positionH>
                <wp:positionV relativeFrom="paragraph">
                  <wp:posOffset>-4445</wp:posOffset>
                </wp:positionV>
                <wp:extent cx="1028700" cy="7620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985F9" id="Pravokutnik 4" o:spid="_x0000_s1026" style="position:absolute;margin-left:45.4pt;margin-top:-.35pt;width:81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YpbAIAAPEEAAAOAAAAZHJzL2Uyb0RvYy54bWysVNtqGzEQfS/0H4Tem7WNm6TG62AcUgoh&#10;MSQlz2Ot5BXRrSPZ6/TrO9JunEsLhdIXrUYzmplzdGbnFwdr2F5i1N7VfHwy4kw64RvttjX/fn/1&#10;6ZyzmMA1YLyTNX+SkV8sPn6Yd2EmJ771ppHIKImLsy7UvE0pzKoqilZaiCc+SEdO5dFCIhO3VYPQ&#10;UXZrqslodFp1HpuAXsgY6fSyd/JFya+UFOlWqSgTMzWn3lJZsaybvFaLOcy2CKHVYmgD/qELC9pR&#10;0WOqS0jAdqh/S2W1QB+9SifC28orpYUsGAjNePQOzV0LQRYsRE4MR5ri/0srbvZrZLqp+ZQzB5ae&#10;aI2w94+75PQjm2aCuhBnFHcX1jhYkbYZ7UGhzV/CwQ6F1KcjqfKQmKDD8WhyfjYi7gX5zk7p0Qrr&#10;1cvtgDF9ld6yvKk50qMVLmF/HRNVpNDnkFwseqObK21MMbJQ5Mog2wM98WY7zh3TjTdRxrGOOpn0&#10;fQDpTBlI1JINhDy6LWdgtiRgkbCUfnO7iPGvNXKLlxDbvpGSoFeX1YkkbrSt+TmBP8I3LgOQRaQD&#10;0Mx0z23ebXzzRI+DvldtDOJKU5FriGkNSDIlUmn00i0tynhC6IcdZ63Hn386z/GkHvJy1pHsCf2P&#10;HaDkzHxzpKsv4+k0z0kxpp/PJmTga8/mtcft7MoT7WMa8iDKNscn87xV6O0DTegyVyUXOEG1e54H&#10;Y5X6caQZF3K5LGE0GwHStbsLIifPPGV67w8PgGGQSSKB3fjnEYHZO7X0sfmm88td8koXKb3wSirJ&#10;Bs1V0cvwD8iD+9ouUS9/qsUvAAAA//8DAFBLAwQUAAYACAAAACEA6Ohswd4AAAAIAQAADwAAAGRy&#10;cy9kb3ducmV2LnhtbEyPQUvDQBSE74L/YXmCt3bTiNbEbIqIIoKH2grtcZt9mwSzb0N2k8Z/7/Ok&#10;x2GGmW+Kzew6MeEQWk8KVssEBFLlTUu1gs/9y+IeRIiajO48oYJvDLApLy8KnRt/pg+cdrEWXEIh&#10;1wqaGPtcylA16HRY+h6JPesHpyPLoZZm0Gcud51Mk+ROOt0SLzS6x6cGq6/d6BQcrX7dP7+Fd2nT&#10;yWbtdjzY9ajU9dX8+AAi4hz/wvCLz+hQMtPJj2SC6BRkCZNHBYs1CLbT25T1iXOr7AZkWcj/B8of&#10;AAAA//8DAFBLAQItABQABgAIAAAAIQC2gziS/gAAAOEBAAATAAAAAAAAAAAAAAAAAAAAAABbQ29u&#10;dGVudF9UeXBlc10ueG1sUEsBAi0AFAAGAAgAAAAhADj9If/WAAAAlAEAAAsAAAAAAAAAAAAAAAAA&#10;LwEAAF9yZWxzLy5yZWxzUEsBAi0AFAAGAAgAAAAhAO+r5ilsAgAA8QQAAA4AAAAAAAAAAAAAAAAA&#10;LgIAAGRycy9lMm9Eb2MueG1sUEsBAi0AFAAGAAgAAAAhAOjobMHeAAAACAEAAA8AAAAAAAAAAAAA&#10;AAAAxgQAAGRycy9kb3ducmV2LnhtbFBLBQYAAAAABAAEAPMAAADRBQAAAAA=&#10;" fillcolor="white [3212]" strokecolor="white [3212]" strokeweight="1pt"/>
            </w:pict>
          </mc:Fallback>
        </mc:AlternateContent>
      </w:r>
      <w:r>
        <w:rPr>
          <w:rFonts w:cs="Arial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5080</wp:posOffset>
                </wp:positionV>
                <wp:extent cx="1028700" cy="7620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F2B" w:rsidRDefault="00DB2F2B" w:rsidP="00DB2F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010370" wp14:editId="23EDBAE1">
                                  <wp:extent cx="888312" cy="566420"/>
                                  <wp:effectExtent l="0" t="0" r="7620" b="5080"/>
                                  <wp:docPr id="13" name="Slika 13" descr="E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97" cy="568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9" style="position:absolute;left:0;text-align:left;margin-left:-50.6pt;margin-top:.4pt;width:81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34mwIAAMAFAAAOAAAAZHJzL2Uyb0RvYy54bWysVEtv2zAMvg/YfxB0X22nzwV1iqBFhwFF&#10;GywdelZkKRYqi5qkxMl+/Sj5kbYrdih2sUWR/Eh+Inl5tWs02QrnFZiSFkc5JcJwqJRZl/Tn4+2X&#10;C0p8YKZiGowo6V54ejX7/OmytVMxgRp0JRxBEOOnrS1pHYKdZpnntWiYPwIrDColuIYFFN06qxxr&#10;Eb3R2STPz7IWXGUdcOE93t50SjpL+FIKHh6k9CIQXVLMLaSvS99V/GazSzZdO2Zrxfs02AeyaJgy&#10;GHSEumGBkY1Tf0E1ijvwIMMRhyYDKRUXqQaspsjfVLOsmRWpFiTH25Em//9g+f124YiqSnpMiWEN&#10;PtHCsS08b4JRz+Q4EtRaP0W7pV24XvJ4jNXupGviH+sgu0TqfiRV7ALheFnkk4vzHLnnqDs/w0dL&#10;rGcHb+t8+CagIfFQUoePlrhk2zsfMCKaDiYxmAetqluldRJio4hr7ciW4ROv1kXMGD1eWWnzIUeE&#10;iZ5ZJKArOZ3CXouIp80PIZE7LHKSEk5de0iGcS5MKDpVzSrR5XiKDAwUjB4p5wQYkSVWN2L3AK8L&#10;HbC7Ynv76CpS04/O+b8S65xHjxQZTBidG2XAvQegsao+cmc/kNRRE1kKu9Wu7yu0jDcrqPbYaw66&#10;IfSW3yp88Dvmw4I5nDrsEdwk4QE/UkNbUuhPlNTgfr93H+1xGFBLSYtTXFL/a8OcoER/NzgmX4uT&#10;kzj2STg5PZ+g4F5qVi81ZtNcA3ZRgTvL8nSM9kEPR+mgecKFM49RUcUMx9gl5cENwnXotguuLC7m&#10;82SGo25ZuDNLyyN45Dk29OPuiTnbd33AebmHYeLZ9E3zd7bR08B8E0CqNBkHXvsXwDWRWqlfaXEP&#10;vZST1WHxzv4AAAD//wMAUEsDBBQABgAIAAAAIQC6s9Xq3QAAAAgBAAAPAAAAZHJzL2Rvd25yZXYu&#10;eG1sTI9BT8MwDIXvSPyHyEjctqQ9DOiaTgiBEBIH2JDYMWuctqJxqibtyr/HnOBkW+/p+XvlbvG9&#10;mHGMXSAN2VqBQKqD7ajR8HF4Wt2CiMmQNX0g1PCNEXbV5UVpChvO9I7zPjWCQygWRkOb0lBIGesW&#10;vYnrMCCx5sLoTeJzbKQdzZnDfS9zpTbSm474Q2sGfGix/tpPXsPRmefD40t8lS6f3V33Nn26m0nr&#10;66vlfgsi4ZL+zPCLz+hQMdMpTGSj6DWsMpXl7NXADVjfKJ4n9uW8yKqU/wtUPwAAAP//AwBQSwEC&#10;LQAUAAYACAAAACEAtoM4kv4AAADhAQAAEwAAAAAAAAAAAAAAAAAAAAAAW0NvbnRlbnRfVHlwZXNd&#10;LnhtbFBLAQItABQABgAIAAAAIQA4/SH/1gAAAJQBAAALAAAAAAAAAAAAAAAAAC8BAABfcmVscy8u&#10;cmVsc1BLAQItABQABgAIAAAAIQBraE34mwIAAMAFAAAOAAAAAAAAAAAAAAAAAC4CAABkcnMvZTJv&#10;RG9jLnhtbFBLAQItABQABgAIAAAAIQC6s9Xq3QAAAAgBAAAPAAAAAAAAAAAAAAAAAPUEAABkcnMv&#10;ZG93bnJldi54bWxQSwUGAAAAAAQABADzAAAA/wUAAAAA&#10;" fillcolor="white [3212]" strokecolor="white [3212]" strokeweight="1pt">
                <v:textbox>
                  <w:txbxContent>
                    <w:p w:rsidR="00DB2F2B" w:rsidRDefault="00DB2F2B" w:rsidP="00DB2F2B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010370" wp14:editId="23EDBAE1">
                            <wp:extent cx="888312" cy="566420"/>
                            <wp:effectExtent l="0" t="0" r="7620" b="5080"/>
                            <wp:docPr id="13" name="Slika 13" descr="E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297" cy="568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73180" w:rsidRDefault="00A73180" w:rsidP="00A77062">
      <w:pPr>
        <w:jc w:val="both"/>
        <w:rPr>
          <w:rFonts w:cs="Arial"/>
          <w:color w:val="444444"/>
          <w:sz w:val="24"/>
          <w:szCs w:val="24"/>
          <w:shd w:val="clear" w:color="auto" w:fill="FFFFFF"/>
        </w:rPr>
      </w:pPr>
    </w:p>
    <w:p w:rsidR="00A73180" w:rsidRDefault="00A73180" w:rsidP="00A77062">
      <w:pPr>
        <w:jc w:val="both"/>
        <w:rPr>
          <w:rFonts w:cs="Arial"/>
          <w:color w:val="444444"/>
          <w:sz w:val="24"/>
          <w:szCs w:val="24"/>
          <w:shd w:val="clear" w:color="auto" w:fill="FFFFFF"/>
        </w:rPr>
      </w:pPr>
    </w:p>
    <w:p w:rsidR="00A73180" w:rsidRDefault="00A73180" w:rsidP="00A77062">
      <w:pPr>
        <w:jc w:val="both"/>
        <w:rPr>
          <w:rFonts w:cs="Arial"/>
          <w:color w:val="444444"/>
          <w:sz w:val="24"/>
          <w:szCs w:val="24"/>
          <w:shd w:val="clear" w:color="auto" w:fill="FFFFFF"/>
        </w:rPr>
      </w:pPr>
    </w:p>
    <w:p w:rsidR="00910619" w:rsidRPr="00A77062" w:rsidRDefault="00A77062" w:rsidP="00A77062">
      <w:pPr>
        <w:jc w:val="both"/>
        <w:rPr>
          <w:sz w:val="24"/>
          <w:szCs w:val="24"/>
        </w:rPr>
      </w:pPr>
      <w:r w:rsidRPr="00A77062">
        <w:rPr>
          <w:rFonts w:cs="Arial"/>
          <w:color w:val="444444"/>
          <w:sz w:val="24"/>
          <w:szCs w:val="24"/>
          <w:shd w:val="clear" w:color="auto" w:fill="FFFFFF"/>
        </w:rPr>
        <w:t>Ministarstvo poljoprivrede kao posredničko tijelo razine 1 za Operativni program „Zaštita okoliša“ za razdoblje 2007-2013 Prioritetna os 2</w:t>
      </w:r>
      <w:r w:rsidRPr="00A77062">
        <w:rPr>
          <w:rStyle w:val="apple-converted-space"/>
          <w:rFonts w:cs="Arial"/>
          <w:color w:val="444444"/>
          <w:sz w:val="24"/>
          <w:szCs w:val="24"/>
          <w:shd w:val="clear" w:color="auto" w:fill="FFFFFF"/>
        </w:rPr>
        <w:t> </w:t>
      </w:r>
      <w:r w:rsidRPr="00A77062">
        <w:rPr>
          <w:rStyle w:val="Istaknuto"/>
          <w:rFonts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„Zaštita vodnih resursa Hrvatske kroz poboljšanje sustava vodoopskrbe te integriranog sustava upravljanja otpadnim vodama“</w:t>
      </w:r>
      <w:r>
        <w:rPr>
          <w:rFonts w:cs="Arial"/>
          <w:color w:val="444444"/>
          <w:sz w:val="24"/>
          <w:szCs w:val="24"/>
          <w:shd w:val="clear" w:color="auto" w:fill="FFFFFF"/>
        </w:rPr>
        <w:t>, objavilo je</w:t>
      </w:r>
      <w:r w:rsidRPr="00A77062">
        <w:rPr>
          <w:rFonts w:cs="Arial"/>
          <w:color w:val="444444"/>
          <w:sz w:val="24"/>
          <w:szCs w:val="24"/>
          <w:shd w:val="clear" w:color="auto" w:fill="FFFFFF"/>
        </w:rPr>
        <w:t xml:space="preserve"> poziv na dostavu prijedloga projekata na ograničenom natječaju u sklopu</w:t>
      </w:r>
      <w:r w:rsidRPr="00A77062">
        <w:rPr>
          <w:rStyle w:val="apple-converted-space"/>
          <w:rFonts w:cs="Arial"/>
          <w:color w:val="444444"/>
          <w:sz w:val="24"/>
          <w:szCs w:val="24"/>
          <w:shd w:val="clear" w:color="auto" w:fill="FFFFFF"/>
        </w:rPr>
        <w:t> </w:t>
      </w:r>
      <w:r w:rsidRPr="00A77062">
        <w:rPr>
          <w:rStyle w:val="Naglaeno"/>
          <w:rFonts w:cs="Arial"/>
          <w:b w:val="0"/>
          <w:color w:val="444444"/>
          <w:sz w:val="24"/>
          <w:szCs w:val="24"/>
          <w:shd w:val="clear" w:color="auto" w:fill="FFFFFF"/>
        </w:rPr>
        <w:t>Poziva na</w:t>
      </w:r>
      <w:r w:rsidRPr="00A77062">
        <w:rPr>
          <w:rStyle w:val="Naglaeno"/>
          <w:rFonts w:cs="Arial"/>
          <w:color w:val="444444"/>
          <w:sz w:val="24"/>
          <w:szCs w:val="24"/>
          <w:shd w:val="clear" w:color="auto" w:fill="FFFFFF"/>
        </w:rPr>
        <w:t xml:space="preserve"> </w:t>
      </w:r>
      <w:r w:rsidRPr="00A77062">
        <w:rPr>
          <w:rStyle w:val="Naglaeno"/>
          <w:rFonts w:cs="Arial"/>
          <w:b w:val="0"/>
          <w:color w:val="444444"/>
          <w:sz w:val="24"/>
          <w:szCs w:val="24"/>
          <w:shd w:val="clear" w:color="auto" w:fill="FFFFFF"/>
        </w:rPr>
        <w:t>dostavu prijedloga projekata br. EN.2.1.17</w:t>
      </w:r>
      <w:r w:rsidRPr="00A77062">
        <w:rPr>
          <w:rFonts w:cs="Arial"/>
          <w:b/>
          <w:color w:val="444444"/>
          <w:sz w:val="24"/>
          <w:szCs w:val="24"/>
          <w:shd w:val="clear" w:color="auto" w:fill="FFFFFF"/>
        </w:rPr>
        <w:t>.</w:t>
      </w:r>
      <w:r w:rsidRPr="00A77062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hr-HR"/>
        </w:rPr>
        <w:t xml:space="preserve"> </w:t>
      </w:r>
      <w:r w:rsidRPr="00A77062">
        <w:rPr>
          <w:rFonts w:eastAsia="Times New Roman" w:cs="Arial"/>
          <w:color w:val="444444"/>
          <w:sz w:val="24"/>
          <w:szCs w:val="24"/>
          <w:shd w:val="clear" w:color="auto" w:fill="FFFFFF"/>
          <w:lang w:eastAsia="hr-HR"/>
        </w:rPr>
        <w:t>Svrha ovog poziva je dodjela bespovratnih sredstava iz Kohezijskog fonda za provedbu investicijskih projekata koji se odnose na manje dijelove javnog vodoopskrbnog/kanalizacijskog sustava u cilju doprinosa za postizanje cjelovitog rješenja aglomeracija sukladno Višegodišnjem programu gradnje komunalnih vodnih građevina za razdoblje 2014. - 2023. (</w:t>
      </w:r>
      <w:r w:rsidRPr="00A77062">
        <w:rPr>
          <w:rFonts w:eastAsia="Times New Roman" w:cs="Arial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Odluka o donošenju Višegodišnjeg programa gradnje komunalnih vodnih građevina</w:t>
      </w:r>
      <w:r w:rsidRPr="00A77062">
        <w:rPr>
          <w:rFonts w:eastAsia="Times New Roman" w:cs="Arial"/>
          <w:color w:val="444444"/>
          <w:sz w:val="24"/>
          <w:szCs w:val="24"/>
          <w:shd w:val="clear" w:color="auto" w:fill="FFFFFF"/>
          <w:lang w:eastAsia="hr-HR"/>
        </w:rPr>
        <w:t>, NN 117/15) i postizanju usklađenosti s Direktivom o pročišćavanju komunalnih otpadnih voda i Direktivom o kakvoći vode namijenjenoj za ljudsku potrošnju.</w:t>
      </w:r>
      <w:r w:rsidRPr="00A77062">
        <w:rPr>
          <w:rFonts w:eastAsia="Times New Roman" w:cs="Arial"/>
          <w:color w:val="444444"/>
          <w:sz w:val="24"/>
          <w:szCs w:val="24"/>
          <w:lang w:eastAsia="hr-HR"/>
        </w:rPr>
        <w:br/>
      </w:r>
    </w:p>
    <w:p w:rsidR="00B27320" w:rsidRDefault="00B27320" w:rsidP="00B47471">
      <w:pPr>
        <w:spacing w:after="0"/>
        <w:jc w:val="both"/>
        <w:rPr>
          <w:sz w:val="24"/>
          <w:szCs w:val="24"/>
        </w:rPr>
      </w:pPr>
      <w:r w:rsidRPr="00BE5614">
        <w:rPr>
          <w:sz w:val="24"/>
          <w:szCs w:val="24"/>
        </w:rPr>
        <w:t>Dana 05.09.2016. godine potpisan je Ugovor o dodijeli bespovratnih sredstava</w:t>
      </w:r>
      <w:r w:rsidR="00BE5614" w:rsidRPr="00BE5614">
        <w:rPr>
          <w:rFonts w:eastAsia="Times New Roman" w:cs="Arial"/>
          <w:color w:val="444444"/>
          <w:sz w:val="24"/>
          <w:szCs w:val="24"/>
          <w:shd w:val="clear" w:color="auto" w:fill="FFFFFF"/>
          <w:lang w:eastAsia="hr-HR"/>
        </w:rPr>
        <w:t xml:space="preserve"> za Operativni program „Zaštita okoliša“ za razdoblje 2007-2013 Prioritetna os 2 </w:t>
      </w:r>
      <w:r w:rsidR="00BE5614" w:rsidRPr="00BE5614">
        <w:rPr>
          <w:rFonts w:eastAsia="Times New Roman" w:cs="Arial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„Zaštita vodnih resursa Hrvatske kroz poboljšanje sustava vodoopskrbe te integriranog sustava upravljanja otpadnim vodama“ </w:t>
      </w:r>
      <w:r w:rsidR="00BE5614" w:rsidRPr="00BE5614">
        <w:rPr>
          <w:rFonts w:eastAsia="Times New Roman" w:cs="Arial"/>
          <w:iCs/>
          <w:color w:val="444444"/>
          <w:sz w:val="24"/>
          <w:szCs w:val="24"/>
          <w:bdr w:val="none" w:sz="0" w:space="0" w:color="auto" w:frame="1"/>
          <w:shd w:val="clear" w:color="auto" w:fill="FFFFFF"/>
          <w:lang w:eastAsia="hr-HR"/>
        </w:rPr>
        <w:t>prema p</w:t>
      </w:r>
      <w:r w:rsidR="00BE5614" w:rsidRPr="00BE5614">
        <w:rPr>
          <w:rFonts w:eastAsia="Times New Roman" w:cs="Arial"/>
          <w:bCs/>
          <w:color w:val="444444"/>
          <w:sz w:val="24"/>
          <w:szCs w:val="24"/>
          <w:shd w:val="clear" w:color="auto" w:fill="FFFFFF"/>
          <w:lang w:eastAsia="hr-HR"/>
        </w:rPr>
        <w:t>ozivu na dostavu prijedloga projekata br. EN.2.1.17</w:t>
      </w:r>
      <w:r w:rsidR="00BE5614" w:rsidRPr="00BE5614">
        <w:rPr>
          <w:rFonts w:eastAsia="Times New Roman" w:cs="Arial"/>
          <w:color w:val="444444"/>
          <w:sz w:val="24"/>
          <w:szCs w:val="24"/>
          <w:shd w:val="clear" w:color="auto" w:fill="FFFFFF"/>
          <w:lang w:eastAsia="hr-HR"/>
        </w:rPr>
        <w:t xml:space="preserve">., </w:t>
      </w:r>
      <w:r w:rsidRPr="00BE5614">
        <w:rPr>
          <w:sz w:val="24"/>
          <w:szCs w:val="24"/>
        </w:rPr>
        <w:t>između Ministarstva poljoprivrede</w:t>
      </w:r>
      <w:r w:rsidR="00BE5614" w:rsidRPr="00BE5614">
        <w:rPr>
          <w:rFonts w:eastAsia="Times New Roman" w:cs="Arial"/>
          <w:color w:val="444444"/>
          <w:sz w:val="24"/>
          <w:szCs w:val="24"/>
          <w:shd w:val="clear" w:color="auto" w:fill="FFFFFF"/>
          <w:lang w:eastAsia="hr-HR"/>
        </w:rPr>
        <w:t xml:space="preserve"> kao posredničko tijelo razine 1</w:t>
      </w:r>
      <w:r w:rsidRPr="00BE5614">
        <w:rPr>
          <w:sz w:val="24"/>
          <w:szCs w:val="24"/>
        </w:rPr>
        <w:t xml:space="preserve">, Ulica grada vukovara78, 10000 Zagreb, </w:t>
      </w:r>
      <w:r w:rsidR="00BE5614" w:rsidRPr="00BE5614">
        <w:rPr>
          <w:sz w:val="24"/>
          <w:szCs w:val="24"/>
        </w:rPr>
        <w:t xml:space="preserve">Hrvatskih voda kao posredničko tijelo razine 2 , Ulica grada Vukovara 220, 10000 Zagreb i Komunalnog društva Pag d.o.o., Braće Fabijanića 1, 23250 Pag. </w:t>
      </w:r>
    </w:p>
    <w:p w:rsidR="00B47471" w:rsidRDefault="00B47471" w:rsidP="00B47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Više informacija: Kontakt osoba Irena Buljanović, Komunalno društvo Pag d.o.o.</w:t>
      </w:r>
    </w:p>
    <w:p w:rsidR="00B47471" w:rsidRDefault="00B47471" w:rsidP="00B47471">
      <w:pPr>
        <w:spacing w:after="0"/>
        <w:jc w:val="both"/>
        <w:rPr>
          <w:sz w:val="24"/>
          <w:szCs w:val="24"/>
        </w:rPr>
      </w:pPr>
    </w:p>
    <w:p w:rsidR="00BE5614" w:rsidRDefault="00BE5614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Naziv projekta</w:t>
      </w:r>
      <w:r>
        <w:rPr>
          <w:sz w:val="24"/>
          <w:szCs w:val="24"/>
        </w:rPr>
        <w:t>:</w:t>
      </w:r>
      <w:r w:rsidR="003866B8">
        <w:rPr>
          <w:sz w:val="24"/>
          <w:szCs w:val="24"/>
        </w:rPr>
        <w:t xml:space="preserve"> Izgradnja kanalizacijskog kolektora </w:t>
      </w:r>
      <w:proofErr w:type="spellStart"/>
      <w:r w:rsidR="003866B8">
        <w:rPr>
          <w:sz w:val="24"/>
          <w:szCs w:val="24"/>
        </w:rPr>
        <w:t>Lokunja</w:t>
      </w:r>
      <w:proofErr w:type="spellEnd"/>
      <w:r w:rsidR="003866B8">
        <w:rPr>
          <w:sz w:val="24"/>
          <w:szCs w:val="24"/>
        </w:rPr>
        <w:t xml:space="preserve"> – </w:t>
      </w:r>
      <w:proofErr w:type="spellStart"/>
      <w:r w:rsidR="003866B8">
        <w:rPr>
          <w:sz w:val="24"/>
          <w:szCs w:val="24"/>
        </w:rPr>
        <w:t>Sv.Jelena</w:t>
      </w:r>
      <w:proofErr w:type="spellEnd"/>
    </w:p>
    <w:p w:rsidR="00BE5614" w:rsidRDefault="00BE5614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Ukupna vrijednost projekta</w:t>
      </w:r>
      <w:r w:rsidR="003866B8">
        <w:rPr>
          <w:sz w:val="24"/>
          <w:szCs w:val="24"/>
        </w:rPr>
        <w:t xml:space="preserve">: 10.350.122,64 HRK od čega sredstva Europske unije iznose maksimalno 5.754.852,12 HRK odnosno </w:t>
      </w:r>
      <w:r w:rsidR="001D71EA">
        <w:rPr>
          <w:sz w:val="24"/>
          <w:szCs w:val="24"/>
        </w:rPr>
        <w:t>70</w:t>
      </w:r>
      <w:r w:rsidR="003866B8">
        <w:rPr>
          <w:sz w:val="24"/>
          <w:szCs w:val="24"/>
        </w:rPr>
        <w:t>% iznosa prihvatljivih troškova.</w:t>
      </w:r>
    </w:p>
    <w:p w:rsidR="00BE5614" w:rsidRDefault="00BE5614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Razdoblje provedba</w:t>
      </w:r>
      <w:r>
        <w:rPr>
          <w:sz w:val="24"/>
          <w:szCs w:val="24"/>
        </w:rPr>
        <w:t>:</w:t>
      </w:r>
      <w:r w:rsidR="003866B8">
        <w:rPr>
          <w:sz w:val="24"/>
          <w:szCs w:val="24"/>
        </w:rPr>
        <w:t xml:space="preserve"> </w:t>
      </w:r>
      <w:r w:rsidR="001D71EA">
        <w:rPr>
          <w:sz w:val="24"/>
          <w:szCs w:val="24"/>
        </w:rPr>
        <w:t>2012</w:t>
      </w:r>
      <w:r w:rsidR="003866B8">
        <w:rPr>
          <w:sz w:val="24"/>
          <w:szCs w:val="24"/>
        </w:rPr>
        <w:t>-2016</w:t>
      </w:r>
    </w:p>
    <w:p w:rsidR="00BE5614" w:rsidRDefault="003866B8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Nositelj projekta</w:t>
      </w:r>
      <w:r>
        <w:rPr>
          <w:sz w:val="24"/>
          <w:szCs w:val="24"/>
        </w:rPr>
        <w:t>: Komunalno društvo Pag d.o.o.</w:t>
      </w:r>
    </w:p>
    <w:p w:rsidR="00BE5614" w:rsidRDefault="00BE5614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Fond:</w:t>
      </w:r>
      <w:r w:rsidR="001D71EA">
        <w:rPr>
          <w:sz w:val="24"/>
          <w:szCs w:val="24"/>
        </w:rPr>
        <w:t xml:space="preserve"> Kohezijski fond</w:t>
      </w:r>
    </w:p>
    <w:p w:rsidR="00BE5614" w:rsidRDefault="00BE5614" w:rsidP="00A77062">
      <w:pPr>
        <w:jc w:val="both"/>
        <w:rPr>
          <w:sz w:val="24"/>
          <w:szCs w:val="24"/>
        </w:rPr>
      </w:pPr>
    </w:p>
    <w:p w:rsidR="003866B8" w:rsidRDefault="003866B8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Naziv projekta</w:t>
      </w:r>
      <w:r>
        <w:rPr>
          <w:sz w:val="24"/>
          <w:szCs w:val="24"/>
        </w:rPr>
        <w:t>:</w:t>
      </w:r>
      <w:r w:rsidR="001D71EA">
        <w:rPr>
          <w:sz w:val="24"/>
          <w:szCs w:val="24"/>
        </w:rPr>
        <w:t xml:space="preserve"> Izgradnja vodoopskrbnog sustava Košljun – </w:t>
      </w:r>
      <w:proofErr w:type="spellStart"/>
      <w:r w:rsidR="001D71EA">
        <w:rPr>
          <w:sz w:val="24"/>
          <w:szCs w:val="24"/>
        </w:rPr>
        <w:t>Sv.Martin</w:t>
      </w:r>
      <w:proofErr w:type="spellEnd"/>
    </w:p>
    <w:p w:rsidR="003866B8" w:rsidRDefault="003866B8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Ukupna vrijednost projekta</w:t>
      </w:r>
      <w:r w:rsidR="001D71EA">
        <w:rPr>
          <w:sz w:val="24"/>
          <w:szCs w:val="24"/>
        </w:rPr>
        <w:t>:</w:t>
      </w:r>
      <w:r w:rsidR="001D71EA" w:rsidRPr="001D71EA">
        <w:rPr>
          <w:sz w:val="24"/>
          <w:szCs w:val="24"/>
        </w:rPr>
        <w:t xml:space="preserve"> </w:t>
      </w:r>
      <w:r w:rsidR="001D71EA">
        <w:rPr>
          <w:sz w:val="24"/>
          <w:szCs w:val="24"/>
        </w:rPr>
        <w:t>14.203.587,41 HRK od čega sredstva Europske unije iznose maksimalno 7.893.591,43 HRK odnosno 70% iznosa prihvatljivih troškova.</w:t>
      </w:r>
    </w:p>
    <w:p w:rsidR="003866B8" w:rsidRDefault="003866B8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Razdoblje provedba</w:t>
      </w:r>
      <w:r>
        <w:rPr>
          <w:sz w:val="24"/>
          <w:szCs w:val="24"/>
        </w:rPr>
        <w:t>:</w:t>
      </w:r>
      <w:r w:rsidR="001D71EA">
        <w:rPr>
          <w:sz w:val="24"/>
          <w:szCs w:val="24"/>
        </w:rPr>
        <w:t xml:space="preserve"> 2012-2016</w:t>
      </w:r>
    </w:p>
    <w:p w:rsidR="003866B8" w:rsidRDefault="001D71EA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Nositelj projekta</w:t>
      </w:r>
      <w:r>
        <w:rPr>
          <w:sz w:val="24"/>
          <w:szCs w:val="24"/>
        </w:rPr>
        <w:t>: Komunalno društvo Pag d.o.o.</w:t>
      </w:r>
    </w:p>
    <w:p w:rsidR="003866B8" w:rsidRDefault="003866B8" w:rsidP="00A77062">
      <w:pPr>
        <w:spacing w:after="0"/>
        <w:jc w:val="both"/>
        <w:rPr>
          <w:sz w:val="24"/>
          <w:szCs w:val="24"/>
        </w:rPr>
      </w:pPr>
      <w:r w:rsidRPr="00A77062">
        <w:rPr>
          <w:b/>
          <w:sz w:val="24"/>
          <w:szCs w:val="24"/>
        </w:rPr>
        <w:t>Fond:</w:t>
      </w:r>
      <w:r w:rsidR="001D71EA" w:rsidRPr="00A77062">
        <w:rPr>
          <w:b/>
          <w:sz w:val="24"/>
          <w:szCs w:val="24"/>
        </w:rPr>
        <w:t xml:space="preserve"> </w:t>
      </w:r>
      <w:r w:rsidR="001D71EA">
        <w:rPr>
          <w:sz w:val="24"/>
          <w:szCs w:val="24"/>
        </w:rPr>
        <w:t>Kohezijski fond</w:t>
      </w:r>
    </w:p>
    <w:p w:rsidR="003866B8" w:rsidRDefault="003866B8" w:rsidP="00A77062">
      <w:pPr>
        <w:jc w:val="both"/>
        <w:rPr>
          <w:sz w:val="24"/>
          <w:szCs w:val="24"/>
        </w:rPr>
      </w:pPr>
    </w:p>
    <w:p w:rsidR="00DB2F2B" w:rsidRDefault="00DB2F2B" w:rsidP="00A77062">
      <w:pPr>
        <w:jc w:val="both"/>
        <w:rPr>
          <w:sz w:val="24"/>
          <w:szCs w:val="24"/>
        </w:rPr>
      </w:pPr>
    </w:p>
    <w:p w:rsidR="003866B8" w:rsidRPr="00DB2F2B" w:rsidRDefault="00DB2F2B" w:rsidP="00DB2F2B">
      <w:pPr>
        <w:tabs>
          <w:tab w:val="left" w:pos="1665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bookmarkEnd w:id="0"/>
    </w:p>
    <w:sectPr w:rsidR="003866B8" w:rsidRPr="00DB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CC" w:rsidRDefault="00A10ECC" w:rsidP="008311B4">
      <w:pPr>
        <w:spacing w:after="0" w:line="240" w:lineRule="auto"/>
      </w:pPr>
      <w:r>
        <w:separator/>
      </w:r>
    </w:p>
  </w:endnote>
  <w:endnote w:type="continuationSeparator" w:id="0">
    <w:p w:rsidR="00A10ECC" w:rsidRDefault="00A10ECC" w:rsidP="008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CC" w:rsidRDefault="00A10ECC" w:rsidP="008311B4">
      <w:pPr>
        <w:spacing w:after="0" w:line="240" w:lineRule="auto"/>
      </w:pPr>
      <w:r>
        <w:separator/>
      </w:r>
    </w:p>
  </w:footnote>
  <w:footnote w:type="continuationSeparator" w:id="0">
    <w:p w:rsidR="00A10ECC" w:rsidRDefault="00A10ECC" w:rsidP="0083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3"/>
    <w:multiLevelType w:val="multilevel"/>
    <w:tmpl w:val="D8D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9736C"/>
    <w:multiLevelType w:val="multilevel"/>
    <w:tmpl w:val="B3B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152B17"/>
    <w:multiLevelType w:val="multilevel"/>
    <w:tmpl w:val="B68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19"/>
    <w:rsid w:val="001D71EA"/>
    <w:rsid w:val="003866B8"/>
    <w:rsid w:val="004D7FEF"/>
    <w:rsid w:val="008311B4"/>
    <w:rsid w:val="00910619"/>
    <w:rsid w:val="00A10ECC"/>
    <w:rsid w:val="00A73180"/>
    <w:rsid w:val="00A77062"/>
    <w:rsid w:val="00B27320"/>
    <w:rsid w:val="00B47471"/>
    <w:rsid w:val="00BE5614"/>
    <w:rsid w:val="00D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5C3F-97E6-495B-8E31-3C71E2D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77062"/>
  </w:style>
  <w:style w:type="character" w:styleId="Istaknuto">
    <w:name w:val="Emphasis"/>
    <w:basedOn w:val="Zadanifontodlomka"/>
    <w:uiPriority w:val="20"/>
    <w:qFormat/>
    <w:rsid w:val="00A77062"/>
    <w:rPr>
      <w:i/>
      <w:iCs/>
    </w:rPr>
  </w:style>
  <w:style w:type="character" w:styleId="Naglaeno">
    <w:name w:val="Strong"/>
    <w:basedOn w:val="Zadanifontodlomka"/>
    <w:uiPriority w:val="22"/>
    <w:qFormat/>
    <w:rsid w:val="00A7706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18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11B4"/>
  </w:style>
  <w:style w:type="paragraph" w:styleId="Podnoje">
    <w:name w:val="footer"/>
    <w:basedOn w:val="Normal"/>
    <w:link w:val="PodnojeChar"/>
    <w:uiPriority w:val="99"/>
    <w:unhideWhenUsed/>
    <w:rsid w:val="0083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6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KDP6</dc:creator>
  <cp:keywords/>
  <dc:description/>
  <cp:lastModifiedBy>KDP6</cp:lastModifiedBy>
  <cp:revision>3</cp:revision>
  <cp:lastPrinted>2017-04-28T07:58:00Z</cp:lastPrinted>
  <dcterms:created xsi:type="dcterms:W3CDTF">2017-04-18T06:35:00Z</dcterms:created>
  <dcterms:modified xsi:type="dcterms:W3CDTF">2017-04-28T08:28:00Z</dcterms:modified>
</cp:coreProperties>
</file>