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9C" w:rsidRDefault="008E449C" w:rsidP="008E449C">
      <w:pPr>
        <w:pStyle w:val="Default"/>
      </w:pPr>
    </w:p>
    <w:p w:rsidR="008E449C" w:rsidRDefault="008E449C" w:rsidP="008E449C">
      <w:pPr>
        <w:pStyle w:val="Default"/>
      </w:pPr>
    </w:p>
    <w:p w:rsidR="008E449C" w:rsidRDefault="008E449C" w:rsidP="008E449C">
      <w:pPr>
        <w:pStyle w:val="Default"/>
      </w:pPr>
    </w:p>
    <w:p w:rsidR="008E449C" w:rsidRDefault="008E449C" w:rsidP="008E449C">
      <w:pPr>
        <w:pStyle w:val="Default"/>
      </w:pPr>
    </w:p>
    <w:p w:rsidR="008E449C" w:rsidRDefault="008E449C" w:rsidP="008E449C">
      <w:pPr>
        <w:pStyle w:val="Default"/>
      </w:pPr>
    </w:p>
    <w:p w:rsidR="008E449C" w:rsidRDefault="008E449C" w:rsidP="008E449C">
      <w:pPr>
        <w:pStyle w:val="Default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PRIKLJUČENJE NA KOMUNALNE VODNE GRAĐEVINE </w:t>
      </w:r>
      <w:r w:rsidR="003353B9">
        <w:rPr>
          <w:b/>
          <w:bCs/>
          <w:sz w:val="28"/>
          <w:szCs w:val="28"/>
        </w:rPr>
        <w:t xml:space="preserve"> - JAVNU KANALIZACIJSKU</w:t>
      </w:r>
      <w:r w:rsidR="00BA5F09">
        <w:rPr>
          <w:b/>
          <w:bCs/>
          <w:sz w:val="28"/>
          <w:szCs w:val="28"/>
        </w:rPr>
        <w:t xml:space="preserve"> KOMUNALNU INFRASTRUKTURU</w:t>
      </w:r>
    </w:p>
    <w:p w:rsidR="008E449C" w:rsidRDefault="008E449C" w:rsidP="008E449C">
      <w:pPr>
        <w:pStyle w:val="Default"/>
        <w:jc w:val="center"/>
        <w:rPr>
          <w:b/>
          <w:bCs/>
          <w:sz w:val="28"/>
          <w:szCs w:val="28"/>
        </w:rPr>
      </w:pPr>
    </w:p>
    <w:p w:rsidR="008E449C" w:rsidRDefault="008E449C" w:rsidP="008E449C">
      <w:pPr>
        <w:pStyle w:val="Default"/>
        <w:jc w:val="center"/>
        <w:rPr>
          <w:sz w:val="28"/>
          <w:szCs w:val="28"/>
        </w:rPr>
      </w:pPr>
    </w:p>
    <w:p w:rsidR="008E449C" w:rsidRDefault="008E449C" w:rsidP="008E449C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POTREBNA DOKUMENTACIJA:</w:t>
      </w:r>
    </w:p>
    <w:p w:rsidR="008E449C" w:rsidRDefault="008E449C" w:rsidP="008E449C">
      <w:pPr>
        <w:pStyle w:val="Default"/>
        <w:jc w:val="both"/>
        <w:rPr>
          <w:sz w:val="23"/>
          <w:szCs w:val="23"/>
        </w:rPr>
      </w:pPr>
    </w:p>
    <w:p w:rsidR="008E449C" w:rsidRDefault="008E449C" w:rsidP="008E449C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1) ZEMLJIŠNO KNJIŽNI IZVADAK(</w:t>
      </w:r>
      <w:r>
        <w:rPr>
          <w:b/>
          <w:bCs/>
          <w:sz w:val="23"/>
          <w:szCs w:val="23"/>
        </w:rPr>
        <w:t>VLASNIČKI LIST</w:t>
      </w:r>
      <w:r>
        <w:rPr>
          <w:sz w:val="23"/>
          <w:szCs w:val="23"/>
        </w:rPr>
        <w:t xml:space="preserve">) </w:t>
      </w:r>
    </w:p>
    <w:p w:rsidR="008E449C" w:rsidRDefault="008E449C" w:rsidP="008E449C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DRUGI ZAKONSKI POSJEDNIK PRILAŽE </w:t>
      </w:r>
      <w:r>
        <w:rPr>
          <w:b/>
          <w:bCs/>
          <w:sz w:val="23"/>
          <w:szCs w:val="23"/>
        </w:rPr>
        <w:t xml:space="preserve">PUNOMOĆ ILI PISANU SUGLASNOST </w:t>
      </w:r>
      <w:r>
        <w:rPr>
          <w:sz w:val="23"/>
          <w:szCs w:val="23"/>
        </w:rPr>
        <w:t xml:space="preserve">VLASNIKA NEKRETNINE ZA KOJU SE TRAŽI PRIKLJUČAK  </w:t>
      </w:r>
    </w:p>
    <w:p w:rsidR="008E449C" w:rsidRDefault="008E449C" w:rsidP="008E449C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r>
        <w:rPr>
          <w:b/>
          <w:bCs/>
          <w:sz w:val="23"/>
          <w:szCs w:val="23"/>
        </w:rPr>
        <w:t xml:space="preserve">IZVADAK IZ KATASTARSKOG PLANA </w:t>
      </w:r>
      <w:r>
        <w:rPr>
          <w:sz w:val="23"/>
          <w:szCs w:val="23"/>
        </w:rPr>
        <w:t xml:space="preserve">ZA ČESTICU NA KOJOJ SE NALAZI GRAĐEVINA KOJA SE PRIKLJUČUJE NA KOMUNALNE VODNE GRAĐEVINE </w:t>
      </w:r>
    </w:p>
    <w:p w:rsidR="008E449C" w:rsidRDefault="00BA5F09" w:rsidP="008E449C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4) POPUNJEN ZAHTJEV ZA PRIKLJUČAK NA KOMUNALNE V</w:t>
      </w:r>
      <w:r w:rsidR="003353B9">
        <w:rPr>
          <w:sz w:val="23"/>
          <w:szCs w:val="23"/>
        </w:rPr>
        <w:t>ODNE GRAĐEVINE – JAVNU KANALIZACIJSKU</w:t>
      </w:r>
      <w:r>
        <w:rPr>
          <w:sz w:val="23"/>
          <w:szCs w:val="23"/>
        </w:rPr>
        <w:t xml:space="preserve"> KOMUNALNU INFRASTRUKTURU</w:t>
      </w:r>
    </w:p>
    <w:p w:rsidR="008E449C" w:rsidRDefault="008E449C" w:rsidP="008E449C">
      <w:pPr>
        <w:pStyle w:val="Default"/>
      </w:pPr>
    </w:p>
    <w:p w:rsidR="008E449C" w:rsidRPr="000D07A4" w:rsidRDefault="008E449C" w:rsidP="008E449C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p w:rsidR="008E449C" w:rsidRPr="000D07A4" w:rsidRDefault="008E449C" w:rsidP="008E449C">
      <w:pPr>
        <w:pStyle w:val="Default"/>
        <w:rPr>
          <w:sz w:val="23"/>
          <w:szCs w:val="23"/>
        </w:rPr>
      </w:pPr>
    </w:p>
    <w:p w:rsidR="008E449C" w:rsidRPr="000D07A4" w:rsidRDefault="008E449C" w:rsidP="008E449C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8E449C" w:rsidRPr="000D07A4" w:rsidRDefault="008E449C" w:rsidP="008E449C">
      <w:pPr>
        <w:pStyle w:val="Default"/>
        <w:ind w:left="720" w:hanging="360"/>
        <w:jc w:val="both"/>
        <w:rPr>
          <w:sz w:val="23"/>
          <w:szCs w:val="23"/>
        </w:rPr>
      </w:pPr>
      <w:r w:rsidRPr="000D07A4">
        <w:rPr>
          <w:sz w:val="23"/>
          <w:szCs w:val="23"/>
        </w:rPr>
        <w:t xml:space="preserve"> </w:t>
      </w:r>
    </w:p>
    <w:p w:rsidR="008E449C" w:rsidRDefault="008E449C" w:rsidP="008E449C">
      <w:pPr>
        <w:pStyle w:val="Default"/>
        <w:ind w:left="720" w:hanging="360"/>
        <w:jc w:val="both"/>
        <w:rPr>
          <w:sz w:val="23"/>
          <w:szCs w:val="23"/>
        </w:rPr>
      </w:pPr>
    </w:p>
    <w:p w:rsidR="000D07A4" w:rsidRDefault="000D07A4" w:rsidP="000D07A4">
      <w:pPr>
        <w:pStyle w:val="Default"/>
      </w:pPr>
    </w:p>
    <w:p w:rsidR="000D07A4" w:rsidRDefault="000D07A4" w:rsidP="000D07A4">
      <w:pPr>
        <w:pStyle w:val="Default"/>
        <w:jc w:val="both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NAČIN PLAĆANJA TROŠKOVA PRIKLJUČENJA : </w:t>
      </w:r>
    </w:p>
    <w:p w:rsidR="000D07A4" w:rsidRDefault="000D07A4" w:rsidP="000D07A4">
      <w:pPr>
        <w:pStyle w:val="Default"/>
        <w:jc w:val="both"/>
        <w:rPr>
          <w:b/>
          <w:bCs/>
          <w:sz w:val="23"/>
          <w:szCs w:val="23"/>
        </w:rPr>
      </w:pPr>
    </w:p>
    <w:p w:rsidR="000D07A4" w:rsidRDefault="000D07A4" w:rsidP="000D07A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Plaćanje se vrši nakon izvedenih radova priključenja</w:t>
      </w:r>
    </w:p>
    <w:p w:rsidR="000D07A4" w:rsidRDefault="000D07A4" w:rsidP="000D07A4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gotovinom u cijelosti na blagajni Isporučitelja usluge </w:t>
      </w:r>
    </w:p>
    <w:p w:rsidR="000D07A4" w:rsidRDefault="000D07A4" w:rsidP="000D07A4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>- gotovinski na žiro-račun Isporučitelja usluge IBAN:HR</w:t>
      </w:r>
      <w:r w:rsidR="00E875F6">
        <w:rPr>
          <w:sz w:val="23"/>
          <w:szCs w:val="23"/>
        </w:rPr>
        <w:t>4524020061100387006 kod Erste banke</w:t>
      </w:r>
    </w:p>
    <w:p w:rsidR="00807544" w:rsidRPr="003346EC" w:rsidRDefault="00807544" w:rsidP="003346EC"/>
    <w:sectPr w:rsidR="00807544" w:rsidRPr="003346EC" w:rsidSect="00366D4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499" w:rsidRDefault="00720499" w:rsidP="00366D44">
      <w:pPr>
        <w:spacing w:after="0" w:line="240" w:lineRule="auto"/>
      </w:pPr>
      <w:r>
        <w:separator/>
      </w:r>
    </w:p>
  </w:endnote>
  <w:endnote w:type="continuationSeparator" w:id="0">
    <w:p w:rsidR="00720499" w:rsidRDefault="00720499" w:rsidP="0036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6"/>
      <w:gridCol w:w="8116"/>
    </w:tblGrid>
    <w:tr w:rsidR="005B5EEF" w:rsidTr="00C76B24">
      <w:trPr>
        <w:trHeight w:val="530"/>
      </w:trPr>
      <w:tc>
        <w:tcPr>
          <w:tcW w:w="963" w:type="dxa"/>
        </w:tcPr>
        <w:p w:rsidR="005B5EEF" w:rsidRDefault="005B5EEF" w:rsidP="005B5EEF">
          <w:pPr>
            <w:pStyle w:val="Podnoje"/>
            <w:jc w:val="right"/>
            <w:rPr>
              <w:b/>
              <w:bCs/>
              <w:color w:val="5B9BD5" w:themeColor="accent1"/>
              <w:sz w:val="32"/>
              <w:szCs w:val="32"/>
            </w:rPr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1371DF5D" wp14:editId="1292A511">
                <wp:simplePos x="0" y="0"/>
                <wp:positionH relativeFrom="margin">
                  <wp:posOffset>109855</wp:posOffset>
                </wp:positionH>
                <wp:positionV relativeFrom="margin">
                  <wp:posOffset>-80010</wp:posOffset>
                </wp:positionV>
                <wp:extent cx="339090" cy="295275"/>
                <wp:effectExtent l="0" t="0" r="3810" b="9525"/>
                <wp:wrapSquare wrapText="bothSides"/>
                <wp:docPr id="3" name="Picture 3" descr="logotyp_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_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95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25" w:type="dxa"/>
        </w:tcPr>
        <w:p w:rsidR="005B5EEF" w:rsidRDefault="00720499" w:rsidP="005B5EEF">
          <w:pPr>
            <w:spacing w:after="0" w:line="240" w:lineRule="auto"/>
            <w:outlineLvl w:val="0"/>
            <w:rPr>
              <w:rFonts w:ascii="Verdana" w:eastAsia="Times New Roman" w:hAnsi="Verdana" w:cs="Arial"/>
              <w:sz w:val="16"/>
              <w:szCs w:val="16"/>
              <w:lang w:eastAsia="hr-HR"/>
            </w:rPr>
          </w:pPr>
          <w:hyperlink r:id="rId2" w:history="1">
            <w:r w:rsidR="005B5EEF" w:rsidRPr="004C68C0">
              <w:rPr>
                <w:rStyle w:val="Hiperveza"/>
                <w:rFonts w:ascii="Verdana" w:eastAsia="Times New Roman" w:hAnsi="Verdana" w:cs="Arial"/>
                <w:sz w:val="16"/>
                <w:szCs w:val="16"/>
                <w:lang w:eastAsia="hr-HR"/>
              </w:rPr>
              <w:t>Tel: 023/600-870</w:t>
            </w:r>
          </w:hyperlink>
          <w:r w:rsidR="005B5EEF" w:rsidRPr="004C68C0">
            <w:rPr>
              <w:rFonts w:ascii="Verdana" w:eastAsia="Times New Roman" w:hAnsi="Verdana" w:cs="Arial"/>
              <w:sz w:val="16"/>
              <w:szCs w:val="16"/>
              <w:lang w:eastAsia="hr-HR"/>
            </w:rPr>
            <w:t xml:space="preserve">                </w:t>
          </w:r>
          <w:r w:rsidR="005B5EEF">
            <w:rPr>
              <w:rFonts w:ascii="Verdana" w:eastAsia="Times New Roman" w:hAnsi="Verdana" w:cs="Arial"/>
              <w:sz w:val="16"/>
              <w:szCs w:val="16"/>
              <w:lang w:eastAsia="hr-HR"/>
            </w:rPr>
            <w:t xml:space="preserve">      </w:t>
          </w:r>
          <w:r w:rsidR="005B5EEF" w:rsidRPr="004C68C0">
            <w:rPr>
              <w:rFonts w:ascii="Verdana" w:eastAsia="Times New Roman" w:hAnsi="Verdana" w:cs="Arial"/>
              <w:sz w:val="16"/>
              <w:szCs w:val="16"/>
              <w:lang w:eastAsia="hr-HR"/>
            </w:rPr>
            <w:t xml:space="preserve"> </w:t>
          </w:r>
          <w:r w:rsidR="005B5EEF">
            <w:rPr>
              <w:rFonts w:ascii="Verdana" w:eastAsia="Times New Roman" w:hAnsi="Verdana" w:cs="Arial"/>
              <w:sz w:val="16"/>
              <w:szCs w:val="16"/>
              <w:lang w:eastAsia="hr-HR"/>
            </w:rPr>
            <w:t xml:space="preserve">Fax: 023/611-819                       </w:t>
          </w:r>
          <w:proofErr w:type="spellStart"/>
          <w:r w:rsidR="005B5EEF">
            <w:rPr>
              <w:rFonts w:ascii="Verdana" w:eastAsia="Times New Roman" w:hAnsi="Verdana" w:cs="Arial"/>
              <w:sz w:val="16"/>
              <w:szCs w:val="16"/>
              <w:lang w:eastAsia="hr-HR"/>
            </w:rPr>
            <w:t>Email:kdpag@email.t-com.hr</w:t>
          </w:r>
          <w:proofErr w:type="spellEnd"/>
        </w:p>
        <w:p w:rsidR="005B5EEF" w:rsidRDefault="005B5EEF" w:rsidP="005B5EEF">
          <w:pPr>
            <w:spacing w:after="0" w:line="240" w:lineRule="auto"/>
            <w:outlineLvl w:val="0"/>
          </w:pPr>
        </w:p>
      </w:tc>
    </w:tr>
  </w:tbl>
  <w:p w:rsidR="00366D44" w:rsidRDefault="00366D4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499" w:rsidRDefault="00720499" w:rsidP="00366D44">
      <w:pPr>
        <w:spacing w:after="0" w:line="240" w:lineRule="auto"/>
      </w:pPr>
      <w:r>
        <w:separator/>
      </w:r>
    </w:p>
  </w:footnote>
  <w:footnote w:type="continuationSeparator" w:id="0">
    <w:p w:rsidR="00720499" w:rsidRDefault="00720499" w:rsidP="0036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8"/>
        <w:szCs w:val="28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66D44" w:rsidRPr="004C68C0" w:rsidRDefault="00366D44" w:rsidP="00366D44">
        <w:pPr>
          <w:pStyle w:val="Zaglavlje"/>
          <w:pBdr>
            <w:between w:val="single" w:sz="4" w:space="1" w:color="5B9BD5" w:themeColor="accent1"/>
          </w:pBdr>
          <w:spacing w:line="276" w:lineRule="auto"/>
          <w:jc w:val="center"/>
          <w:rPr>
            <w:b/>
            <w:sz w:val="28"/>
            <w:szCs w:val="28"/>
          </w:rPr>
        </w:pPr>
        <w:r>
          <w:rPr>
            <w:b/>
            <w:sz w:val="28"/>
            <w:szCs w:val="28"/>
          </w:rPr>
          <w:t>Komunalno društvo Pag d.o.o.</w:t>
        </w:r>
      </w:p>
    </w:sdtContent>
  </w:sdt>
  <w:sdt>
    <w:sdt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366D44" w:rsidRDefault="00366D44" w:rsidP="00366D44">
        <w:pPr>
          <w:pStyle w:val="Zaglavlje"/>
          <w:pBdr>
            <w:between w:val="single" w:sz="4" w:space="1" w:color="5B9BD5" w:themeColor="accent1"/>
          </w:pBdr>
          <w:spacing w:line="276" w:lineRule="auto"/>
          <w:jc w:val="center"/>
        </w:pPr>
        <w:r>
          <w:t>Ulica Braće Fabijanića 1</w:t>
        </w:r>
      </w:p>
    </w:sdtContent>
  </w:sdt>
  <w:p w:rsidR="00366D44" w:rsidRPr="0061382D" w:rsidRDefault="003346EC" w:rsidP="00366D44">
    <w:pPr>
      <w:spacing w:after="0" w:line="240" w:lineRule="auto"/>
      <w:outlineLvl w:val="0"/>
      <w:rPr>
        <w:rFonts w:eastAsia="Times New Roman" w:cs="Arial"/>
        <w:sz w:val="20"/>
        <w:szCs w:val="20"/>
        <w:lang w:eastAsia="hr-HR"/>
      </w:rPr>
    </w:pPr>
    <w:r w:rsidRPr="00AD7691">
      <w:rPr>
        <w:rFonts w:ascii="Times New Roman" w:hAnsi="Times New Roman" w:cs="Times New Roman"/>
        <w:noProof/>
        <w:sz w:val="24"/>
        <w:szCs w:val="24"/>
        <w:lang w:eastAsia="hr-HR"/>
      </w:rPr>
      <w:drawing>
        <wp:anchor distT="0" distB="0" distL="114300" distR="114300" simplePos="0" relativeHeight="251661312" behindDoc="0" locked="0" layoutInCell="1" allowOverlap="1" wp14:anchorId="2EF85B2A" wp14:editId="08CE1AA0">
          <wp:simplePos x="0" y="0"/>
          <wp:positionH relativeFrom="margin">
            <wp:posOffset>-71562</wp:posOffset>
          </wp:positionH>
          <wp:positionV relativeFrom="margin">
            <wp:posOffset>-930634</wp:posOffset>
          </wp:positionV>
          <wp:extent cx="672465" cy="779145"/>
          <wp:effectExtent l="19050" t="0" r="0" b="0"/>
          <wp:wrapSquare wrapText="bothSides"/>
          <wp:docPr id="7" name="Picture 1" descr="logotyp_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66D44" w:rsidRDefault="00366D4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7E88"/>
    <w:multiLevelType w:val="hybridMultilevel"/>
    <w:tmpl w:val="1C1E30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01597"/>
    <w:multiLevelType w:val="hybridMultilevel"/>
    <w:tmpl w:val="FE9A2142"/>
    <w:lvl w:ilvl="0" w:tplc="396EB1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CD"/>
    <w:rsid w:val="00082CF7"/>
    <w:rsid w:val="000D07A4"/>
    <w:rsid w:val="001D5ECD"/>
    <w:rsid w:val="003346EC"/>
    <w:rsid w:val="003353B9"/>
    <w:rsid w:val="00366D44"/>
    <w:rsid w:val="004710A2"/>
    <w:rsid w:val="004D035A"/>
    <w:rsid w:val="005B5EEF"/>
    <w:rsid w:val="00695B84"/>
    <w:rsid w:val="00710B59"/>
    <w:rsid w:val="00720499"/>
    <w:rsid w:val="007470EC"/>
    <w:rsid w:val="007A28AF"/>
    <w:rsid w:val="00807544"/>
    <w:rsid w:val="008541D8"/>
    <w:rsid w:val="008E449C"/>
    <w:rsid w:val="00B4430E"/>
    <w:rsid w:val="00BA5F09"/>
    <w:rsid w:val="00CF3F5F"/>
    <w:rsid w:val="00DA285F"/>
    <w:rsid w:val="00E260D6"/>
    <w:rsid w:val="00E432B8"/>
    <w:rsid w:val="00E875F6"/>
    <w:rsid w:val="00E91DA0"/>
    <w:rsid w:val="00EB2540"/>
    <w:rsid w:val="00EC415B"/>
    <w:rsid w:val="00F3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5F299E-4518-4D4C-99F7-76236692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49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66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6D44"/>
  </w:style>
  <w:style w:type="paragraph" w:styleId="Podnoje">
    <w:name w:val="footer"/>
    <w:basedOn w:val="Normal"/>
    <w:link w:val="PodnojeChar"/>
    <w:uiPriority w:val="99"/>
    <w:unhideWhenUsed/>
    <w:rsid w:val="00366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6D44"/>
  </w:style>
  <w:style w:type="character" w:styleId="Hiperveza">
    <w:name w:val="Hyperlink"/>
    <w:basedOn w:val="Zadanifontodlomka"/>
    <w:uiPriority w:val="99"/>
    <w:unhideWhenUsed/>
    <w:rsid w:val="005B5EE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710A2"/>
    <w:pPr>
      <w:ind w:left="720"/>
      <w:contextualSpacing/>
    </w:pPr>
  </w:style>
  <w:style w:type="paragraph" w:customStyle="1" w:styleId="Default">
    <w:name w:val="Default"/>
    <w:rsid w:val="008E44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87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7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023/600-870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Pag\Desktop\MATRIC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Ulica Braće Fabijanića 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MATRICA</Template>
  <TotalTime>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Komunalno društvo Pag d.o.o.</vt:lpstr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Pag d.o.o.</dc:title>
  <dc:subject/>
  <dc:creator>KDPag</dc:creator>
  <cp:keywords/>
  <dc:description/>
  <cp:lastModifiedBy>KDPag</cp:lastModifiedBy>
  <cp:revision>5</cp:revision>
  <cp:lastPrinted>2017-01-17T08:00:00Z</cp:lastPrinted>
  <dcterms:created xsi:type="dcterms:W3CDTF">2017-01-18T12:53:00Z</dcterms:created>
  <dcterms:modified xsi:type="dcterms:W3CDTF">2017-01-25T10:04:00Z</dcterms:modified>
</cp:coreProperties>
</file>